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A2A" w:rsidRPr="00C41A2A" w:rsidRDefault="00C41A2A" w:rsidP="00C4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1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C41A2A" w:rsidRPr="00C41A2A" w:rsidRDefault="00C41A2A" w:rsidP="00C4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1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рабочей программе по учебному курсу «Немецкий язык (второй иностранный)»</w:t>
      </w:r>
    </w:p>
    <w:p w:rsidR="00C41A2A" w:rsidRPr="00C41A2A" w:rsidRDefault="00C41A2A" w:rsidP="00C4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1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класс</w:t>
      </w:r>
    </w:p>
    <w:p w:rsidR="00C41A2A" w:rsidRPr="00C41A2A" w:rsidRDefault="00C41A2A" w:rsidP="00C41A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A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2072"/>
        <w:gridCol w:w="6881"/>
      </w:tblGrid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</w:rPr>
            </w:pPr>
            <w:r w:rsidRPr="00C41A2A">
              <w:rPr>
                <w:rFonts w:ascii="Times New Roman" w:hAnsi="Times New Roman" w:cs="Times New Roman"/>
              </w:rPr>
              <w:t>Горохов Константин Викторович, учитель первой квалификационной категории</w:t>
            </w: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numPr>
                <w:ilvl w:val="0"/>
                <w:numId w:val="1"/>
              </w:numPr>
              <w:ind w:left="5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г. №273-ФЗ «Об образовании в Российской Федерации»;</w:t>
            </w:r>
          </w:p>
          <w:p w:rsidR="00C41A2A" w:rsidRPr="00C41A2A" w:rsidRDefault="00C41A2A" w:rsidP="00C41A2A">
            <w:pPr>
              <w:numPr>
                <w:ilvl w:val="0"/>
                <w:numId w:val="1"/>
              </w:numPr>
              <w:ind w:left="5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C41A2A" w:rsidRPr="00C41A2A" w:rsidRDefault="00C41A2A" w:rsidP="00C41A2A">
            <w:pPr>
              <w:numPr>
                <w:ilvl w:val="0"/>
                <w:numId w:val="1"/>
              </w:numPr>
              <w:ind w:left="5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М.М. Аверина, Е.Ю.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Гуцалюк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, Е.Р. Харченко по немецкому языку для 5-9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. общеобразовательных учреждений – Москва: Просвещение, 2013 г;</w:t>
            </w:r>
          </w:p>
          <w:p w:rsidR="00C41A2A" w:rsidRPr="00C41A2A" w:rsidRDefault="00C41A2A" w:rsidP="00C41A2A">
            <w:pPr>
              <w:numPr>
                <w:ilvl w:val="0"/>
                <w:numId w:val="1"/>
              </w:numPr>
              <w:ind w:left="5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допущенных к использованию в образовательном процессе и реализующих программы общего образования.</w:t>
            </w:r>
          </w:p>
          <w:p w:rsidR="00C41A2A" w:rsidRPr="00C41A2A" w:rsidRDefault="00C41A2A" w:rsidP="00C41A2A">
            <w:p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«Горизонты» Немецкий язык. Второй иностранный язык. Учебник для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общеобр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учр-ий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1A2A">
              <w:rPr>
                <w:rFonts w:ascii="Calibri" w:hAnsi="Calibri" w:cs="Times New Roman"/>
              </w:rPr>
              <w:t xml:space="preserve"> </w:t>
            </w: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М.М. Аверин, Ф. </w:t>
            </w:r>
            <w:proofErr w:type="gram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Джин ,</w:t>
            </w:r>
            <w:proofErr w:type="gram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Рорман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,М.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Збранкова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, Москва</w:t>
            </w:r>
            <w:r w:rsidR="00C84CFA">
              <w:rPr>
                <w:rFonts w:ascii="Times New Roman" w:hAnsi="Times New Roman" w:cs="Times New Roman"/>
                <w:sz w:val="24"/>
                <w:szCs w:val="24"/>
              </w:rPr>
              <w:t>: «Просвещение»,«</w:t>
            </w:r>
            <w:proofErr w:type="spellStart"/>
            <w:r w:rsidR="00C84CFA">
              <w:rPr>
                <w:rFonts w:ascii="Times New Roman" w:hAnsi="Times New Roman" w:cs="Times New Roman"/>
                <w:sz w:val="24"/>
                <w:szCs w:val="24"/>
              </w:rPr>
              <w:t>Cornlesen</w:t>
            </w:r>
            <w:proofErr w:type="spellEnd"/>
            <w:r w:rsidR="00C84CFA">
              <w:rPr>
                <w:rFonts w:ascii="Times New Roman" w:hAnsi="Times New Roman" w:cs="Times New Roman"/>
                <w:sz w:val="24"/>
                <w:szCs w:val="24"/>
              </w:rPr>
              <w:t>» 2019</w:t>
            </w: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коммуникативных умений в четырех основных видах речевой деятельности (говорении, </w:t>
            </w:r>
            <w:proofErr w:type="spellStart"/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чтении, письме);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положения в условиях дефицита языковых средств при получении и передаче информации;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и воспитание у школьников понимания важности изучения иностранного в современном мире и потребности 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C41A2A" w:rsidRPr="00C41A2A" w:rsidRDefault="00C41A2A" w:rsidP="00C41A2A">
            <w:pPr>
              <w:ind w:left="350"/>
              <w:jc w:val="both"/>
              <w:rPr>
                <w:rFonts w:ascii="Calibri" w:hAnsi="Calibri" w:cs="Times New Roman"/>
                <w:color w:val="000000"/>
                <w:sz w:val="24"/>
              </w:rPr>
            </w:pP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2A3423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 – 2</w:t>
            </w:r>
            <w:r w:rsidR="00C41A2A"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ч. в неделю</w:t>
            </w:r>
          </w:p>
          <w:p w:rsidR="00C41A2A" w:rsidRPr="00C41A2A" w:rsidRDefault="00F86BD5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C41A2A"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ч. в год </w:t>
            </w:r>
          </w:p>
        </w:tc>
      </w:tr>
    </w:tbl>
    <w:p w:rsidR="00C41A2A" w:rsidRPr="00C41A2A" w:rsidRDefault="00C41A2A" w:rsidP="00C41A2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A2A" w:rsidRPr="00C41A2A" w:rsidRDefault="00C41A2A" w:rsidP="00C41A2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A2A" w:rsidRPr="00C41A2A" w:rsidRDefault="00C41A2A" w:rsidP="00C41A2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7D030E" w:rsidRDefault="002A3423"/>
    <w:sectPr w:rsidR="007D030E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A2A"/>
    <w:rsid w:val="0003220C"/>
    <w:rsid w:val="000929A7"/>
    <w:rsid w:val="002A3423"/>
    <w:rsid w:val="00C41A2A"/>
    <w:rsid w:val="00C84CFA"/>
    <w:rsid w:val="00F8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40EBA-BA2B-4B1F-8345-12C0919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41A2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4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gorokhov</dc:creator>
  <cp:keywords/>
  <dc:description/>
  <cp:lastModifiedBy>Учетная запись Майкрософт</cp:lastModifiedBy>
  <cp:revision>4</cp:revision>
  <dcterms:created xsi:type="dcterms:W3CDTF">2019-09-18T11:11:00Z</dcterms:created>
  <dcterms:modified xsi:type="dcterms:W3CDTF">2020-09-06T07:47:00Z</dcterms:modified>
</cp:coreProperties>
</file>